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B1B" w:rsidRPr="00C74ED7" w:rsidRDefault="00700690" w:rsidP="00700690">
      <w:pPr>
        <w:pStyle w:val="Default"/>
        <w:jc w:val="both"/>
        <w:rPr>
          <w:i/>
          <w:color w:val="auto"/>
        </w:rPr>
      </w:pPr>
      <w:r w:rsidRPr="00D73771">
        <w:rPr>
          <w:b/>
          <w:color w:val="auto"/>
        </w:rPr>
        <w:t xml:space="preserve">ATA DA </w:t>
      </w:r>
      <w:r>
        <w:rPr>
          <w:b/>
          <w:color w:val="auto"/>
        </w:rPr>
        <w:t xml:space="preserve">REUNIÃO </w:t>
      </w:r>
      <w:r w:rsidRPr="00D73771">
        <w:rPr>
          <w:b/>
          <w:color w:val="auto"/>
        </w:rPr>
        <w:t>D</w:t>
      </w:r>
      <w:r>
        <w:rPr>
          <w:b/>
          <w:color w:val="auto"/>
        </w:rPr>
        <w:t>A</w:t>
      </w:r>
      <w:r w:rsidRPr="00D73771">
        <w:rPr>
          <w:b/>
          <w:color w:val="auto"/>
        </w:rPr>
        <w:t xml:space="preserve"> C</w:t>
      </w:r>
      <w:r w:rsidR="00AA1B09">
        <w:rPr>
          <w:b/>
          <w:color w:val="auto"/>
        </w:rPr>
        <w:t xml:space="preserve">OMISSÃO CENTRAL E DAS COMISSÕES LOCAIS </w:t>
      </w:r>
      <w:r w:rsidRPr="00D73771">
        <w:rPr>
          <w:b/>
          <w:color w:val="auto"/>
        </w:rPr>
        <w:t xml:space="preserve">DO INSTITUTO FEDERAL DE EDUCAÇÃO, CIÊNCIA E TECNOLOGIA DE SÃO PAULO, DO ANO DE DOIS MIL E </w:t>
      </w:r>
      <w:r>
        <w:rPr>
          <w:b/>
          <w:color w:val="auto"/>
        </w:rPr>
        <w:t>QUATORZE</w:t>
      </w:r>
      <w:r w:rsidRPr="00D73771">
        <w:rPr>
          <w:b/>
          <w:color w:val="auto"/>
        </w:rPr>
        <w:t>.</w:t>
      </w:r>
      <w:r w:rsidRPr="00D73771">
        <w:rPr>
          <w:color w:val="auto"/>
        </w:rPr>
        <w:t xml:space="preserve"> Ao</w:t>
      </w:r>
      <w:r w:rsidR="001266E8">
        <w:rPr>
          <w:color w:val="auto"/>
        </w:rPr>
        <w:t xml:space="preserve">s dez </w:t>
      </w:r>
      <w:r w:rsidRPr="00D73771">
        <w:rPr>
          <w:color w:val="auto"/>
        </w:rPr>
        <w:t>dia</w:t>
      </w:r>
      <w:r>
        <w:rPr>
          <w:color w:val="auto"/>
        </w:rPr>
        <w:t>s</w:t>
      </w:r>
      <w:r w:rsidRPr="00D73771">
        <w:rPr>
          <w:color w:val="auto"/>
        </w:rPr>
        <w:t xml:space="preserve"> do mês de </w:t>
      </w:r>
      <w:r w:rsidR="001266E8">
        <w:rPr>
          <w:color w:val="auto"/>
        </w:rPr>
        <w:t>novembro</w:t>
      </w:r>
      <w:r w:rsidRPr="00D73771">
        <w:rPr>
          <w:color w:val="auto"/>
        </w:rPr>
        <w:t xml:space="preserve"> do ano de dois mil e </w:t>
      </w:r>
      <w:r>
        <w:rPr>
          <w:color w:val="auto"/>
        </w:rPr>
        <w:t>qu</w:t>
      </w:r>
      <w:r w:rsidRPr="00D73771">
        <w:rPr>
          <w:color w:val="auto"/>
        </w:rPr>
        <w:t xml:space="preserve">atorze, realizou-se </w:t>
      </w:r>
      <w:r>
        <w:rPr>
          <w:color w:val="auto"/>
        </w:rPr>
        <w:t>videoconferência</w:t>
      </w:r>
      <w:r w:rsidRPr="00D73771">
        <w:rPr>
          <w:color w:val="auto"/>
        </w:rPr>
        <w:t xml:space="preserve">, às </w:t>
      </w:r>
      <w:r>
        <w:rPr>
          <w:color w:val="auto"/>
        </w:rPr>
        <w:t>quator</w:t>
      </w:r>
      <w:r w:rsidRPr="00D73771">
        <w:rPr>
          <w:color w:val="auto"/>
        </w:rPr>
        <w:t xml:space="preserve">ze horas, </w:t>
      </w:r>
      <w:r w:rsidRPr="00D7156B">
        <w:rPr>
          <w:color w:val="auto"/>
        </w:rPr>
        <w:t xml:space="preserve">com a presença </w:t>
      </w:r>
      <w:r w:rsidR="001266E8">
        <w:rPr>
          <w:color w:val="auto"/>
        </w:rPr>
        <w:t>d</w:t>
      </w:r>
      <w:r w:rsidR="00636173">
        <w:rPr>
          <w:color w:val="auto"/>
        </w:rPr>
        <w:t xml:space="preserve">os membros da </w:t>
      </w:r>
      <w:r w:rsidR="001266E8">
        <w:rPr>
          <w:color w:val="auto"/>
        </w:rPr>
        <w:t>Comissão Central da Estatuinte</w:t>
      </w:r>
      <w:r w:rsidR="00636173">
        <w:rPr>
          <w:color w:val="auto"/>
        </w:rPr>
        <w:t xml:space="preserve"> (</w:t>
      </w:r>
      <w:r w:rsidR="000131A0" w:rsidRPr="009239AF">
        <w:t xml:space="preserve">Maressa de Freitas Vieira, </w:t>
      </w:r>
      <w:r w:rsidR="00AB4915">
        <w:rPr>
          <w:shd w:val="clear" w:color="auto" w:fill="FFFFFF"/>
        </w:rPr>
        <w:t>Maria Caroline Trovo</w:t>
      </w:r>
      <w:r w:rsidR="000131A0" w:rsidRPr="009239AF">
        <w:t xml:space="preserve">, </w:t>
      </w:r>
      <w:r w:rsidR="000131A0">
        <w:t>Leti</w:t>
      </w:r>
      <w:r w:rsidR="000131A0" w:rsidRPr="009239AF">
        <w:t>cia Pedro</w:t>
      </w:r>
      <w:r w:rsidR="000131A0">
        <w:t>so</w:t>
      </w:r>
      <w:r w:rsidR="000131A0" w:rsidRPr="009239AF">
        <w:t xml:space="preserve"> Ramos, </w:t>
      </w:r>
      <w:r w:rsidR="000131A0">
        <w:t>D</w:t>
      </w:r>
      <w:r w:rsidR="000131A0" w:rsidRPr="009239AF">
        <w:t>ouglas Arcanjo Lima</w:t>
      </w:r>
      <w:r w:rsidR="00AB4915">
        <w:t xml:space="preserve">, </w:t>
      </w:r>
      <w:r w:rsidR="000131A0">
        <w:rPr>
          <w:shd w:val="clear" w:color="auto" w:fill="FFFFFF"/>
        </w:rPr>
        <w:t xml:space="preserve">Marcelo Ribeiro da Silva </w:t>
      </w:r>
      <w:r w:rsidR="00636173">
        <w:rPr>
          <w:color w:val="auto"/>
        </w:rPr>
        <w:t xml:space="preserve">e </w:t>
      </w:r>
      <w:r w:rsidR="001266E8">
        <w:rPr>
          <w:color w:val="auto"/>
        </w:rPr>
        <w:t>membros</w:t>
      </w:r>
      <w:r w:rsidR="00636173">
        <w:rPr>
          <w:color w:val="auto"/>
        </w:rPr>
        <w:t xml:space="preserve"> </w:t>
      </w:r>
      <w:r w:rsidR="001266E8">
        <w:rPr>
          <w:color w:val="auto"/>
        </w:rPr>
        <w:t xml:space="preserve">das Comissões Locais dos seguintes </w:t>
      </w:r>
      <w:r w:rsidR="001266E8" w:rsidRPr="006773BB">
        <w:rPr>
          <w:color w:val="auto"/>
        </w:rPr>
        <w:t>campi</w:t>
      </w:r>
      <w:r w:rsidR="001266E8">
        <w:rPr>
          <w:color w:val="auto"/>
        </w:rPr>
        <w:t>: Avaré</w:t>
      </w:r>
      <w:r w:rsidR="000131A0">
        <w:rPr>
          <w:color w:val="auto"/>
        </w:rPr>
        <w:t xml:space="preserve"> (Maria Caroline Trovo, Maressa de Freitas Vieira, Andressa de Andrade, Alexandre Augusto de Almeida Curto Rodrigues)</w:t>
      </w:r>
      <w:r w:rsidR="001266E8">
        <w:rPr>
          <w:color w:val="auto"/>
        </w:rPr>
        <w:t>, Boituva</w:t>
      </w:r>
      <w:r w:rsidR="000131A0">
        <w:rPr>
          <w:color w:val="auto"/>
        </w:rPr>
        <w:t xml:space="preserve"> (Juliana Schlatter de Lima Ferraz, Andrea Gomes Nazuto Gonçalves</w:t>
      </w:r>
      <w:r w:rsidR="001266E8">
        <w:rPr>
          <w:color w:val="auto"/>
        </w:rPr>
        <w:t>,</w:t>
      </w:r>
      <w:r w:rsidR="000131A0">
        <w:rPr>
          <w:color w:val="auto"/>
        </w:rPr>
        <w:t xml:space="preserve"> Alice Antonia Dondoni Neta, Artur Seigi Nakamine), </w:t>
      </w:r>
      <w:r w:rsidR="00CB0078">
        <w:rPr>
          <w:color w:val="auto"/>
        </w:rPr>
        <w:t>Campinas (</w:t>
      </w:r>
      <w:r w:rsidR="00CB0078" w:rsidRPr="00CB0078">
        <w:rPr>
          <w:color w:val="auto"/>
        </w:rPr>
        <w:t>Alexandre Aldo Neves</w:t>
      </w:r>
      <w:r w:rsidR="00CB0078">
        <w:rPr>
          <w:color w:val="auto"/>
        </w:rPr>
        <w:t xml:space="preserve">, </w:t>
      </w:r>
      <w:r w:rsidR="00CB0078" w:rsidRPr="00CB0078">
        <w:rPr>
          <w:color w:val="auto"/>
        </w:rPr>
        <w:t>Antonio Augusto Teixeira Pinto de Moraes</w:t>
      </w:r>
      <w:r w:rsidR="00CB0078">
        <w:rPr>
          <w:color w:val="auto"/>
        </w:rPr>
        <w:t xml:space="preserve">, </w:t>
      </w:r>
      <w:r w:rsidR="00CB0078" w:rsidRPr="00CB0078">
        <w:rPr>
          <w:color w:val="auto"/>
        </w:rPr>
        <w:t>Fábio Reis Santos</w:t>
      </w:r>
      <w:r w:rsidR="00CB0078">
        <w:rPr>
          <w:color w:val="auto"/>
        </w:rPr>
        <w:t xml:space="preserve">, </w:t>
      </w:r>
      <w:r w:rsidR="00CB0078" w:rsidRPr="00CB0078">
        <w:rPr>
          <w:color w:val="auto"/>
        </w:rPr>
        <w:t>Renato Santos Ribeiro</w:t>
      </w:r>
      <w:r w:rsidR="00CB0078">
        <w:rPr>
          <w:color w:val="auto"/>
        </w:rPr>
        <w:t xml:space="preserve">, </w:t>
      </w:r>
      <w:r w:rsidR="00CB0078" w:rsidRPr="00CB0078">
        <w:rPr>
          <w:color w:val="auto"/>
        </w:rPr>
        <w:t>lngrid Martins Coura</w:t>
      </w:r>
      <w:r w:rsidR="00CB0078">
        <w:rPr>
          <w:color w:val="auto"/>
        </w:rPr>
        <w:t>,</w:t>
      </w:r>
      <w:r w:rsidR="00CB0078" w:rsidRPr="00CB0078">
        <w:t xml:space="preserve"> </w:t>
      </w:r>
      <w:r w:rsidR="00CB0078" w:rsidRPr="00CB0078">
        <w:rPr>
          <w:color w:val="auto"/>
        </w:rPr>
        <w:t>Evandro Henrique Couto de Paula</w:t>
      </w:r>
      <w:r w:rsidR="00CB0078">
        <w:rPr>
          <w:color w:val="auto"/>
        </w:rPr>
        <w:t xml:space="preserve">), </w:t>
      </w:r>
      <w:r w:rsidR="001266E8">
        <w:rPr>
          <w:color w:val="auto"/>
        </w:rPr>
        <w:t>Campos do Jordão</w:t>
      </w:r>
      <w:r w:rsidR="000131A0">
        <w:rPr>
          <w:color w:val="auto"/>
        </w:rPr>
        <w:t xml:space="preserve"> (Suzana Campana Peleteiro, Luiz Henrique dos Santos, Ademir Sousa Henrique, Fabiano Souza Dutra e Silvia Regina Martins Mandredini)</w:t>
      </w:r>
      <w:r w:rsidR="001266E8">
        <w:rPr>
          <w:color w:val="auto"/>
        </w:rPr>
        <w:t>, Capivari</w:t>
      </w:r>
      <w:r w:rsidR="000131A0">
        <w:rPr>
          <w:color w:val="auto"/>
        </w:rPr>
        <w:t xml:space="preserve"> (Ana Karina Cancian Baroni, Leticia Pedroso Ramos, Maria José Diogenes Vieira Marques e Maria Ivete Pavan)</w:t>
      </w:r>
      <w:r w:rsidR="001266E8">
        <w:rPr>
          <w:color w:val="auto"/>
        </w:rPr>
        <w:t>, Caraguatatuba</w:t>
      </w:r>
      <w:r w:rsidR="000131A0">
        <w:rPr>
          <w:color w:val="auto"/>
        </w:rPr>
        <w:t xml:space="preserve"> (Fagner Ricardo Mera e Marcos Henrique da Silva)</w:t>
      </w:r>
      <w:r w:rsidR="001266E8">
        <w:rPr>
          <w:color w:val="auto"/>
        </w:rPr>
        <w:t xml:space="preserve">, </w:t>
      </w:r>
      <w:r w:rsidR="00475291">
        <w:rPr>
          <w:color w:val="auto"/>
        </w:rPr>
        <w:t xml:space="preserve">Jacareí (Douglas Gonçalves Martins e Washington Batista Dias), Matão (Marcos Gabriel Bassoli), Presidente Epitácio (Enio Carlos Pietsh, Marcelo Roberto Zorzan, Márcia Jani Cícero e Ricardo Baldon Pereira), </w:t>
      </w:r>
      <w:r w:rsidR="00CB0078">
        <w:rPr>
          <w:color w:val="auto"/>
        </w:rPr>
        <w:t xml:space="preserve">São Carlos (Carla Laís Macedo de Held, Fernando Luis Schiavon, Renata Oliveira de Carvalho, Sérgio Luisir, Díscola Junior), </w:t>
      </w:r>
      <w:r w:rsidR="001266E8">
        <w:rPr>
          <w:color w:val="auto"/>
        </w:rPr>
        <w:t>São José dos Campos</w:t>
      </w:r>
      <w:r w:rsidR="00475291">
        <w:rPr>
          <w:color w:val="auto"/>
        </w:rPr>
        <w:t xml:space="preserve"> (Marcos Natanael Faria Ribeiro, Marcelle Christiane Gomes do Nascimento Barros, Douglas Arcanjo Lima, Sebastião Raimundo Campos, Jaqueline Mendes de Siqueira, Bruno Benedito Bizarria, Marcelo Ribeiro da Silva)</w:t>
      </w:r>
      <w:r w:rsidR="001266E8">
        <w:rPr>
          <w:color w:val="auto"/>
        </w:rPr>
        <w:t>, São Roque</w:t>
      </w:r>
      <w:r w:rsidR="00475291">
        <w:rPr>
          <w:color w:val="auto"/>
        </w:rPr>
        <w:t xml:space="preserve"> (Breno Bellintani Guardia, Marcilene Cristina Gomes, Fábio Stefani da Silva e Andreia Gonçalves de Lima)</w:t>
      </w:r>
      <w:r w:rsidR="001266E8">
        <w:rPr>
          <w:color w:val="auto"/>
        </w:rPr>
        <w:t xml:space="preserve">, </w:t>
      </w:r>
      <w:r w:rsidR="00475291">
        <w:rPr>
          <w:color w:val="auto"/>
        </w:rPr>
        <w:t xml:space="preserve">Suzano (Cleide Matheus Rizzatto, Manuel Filgueira Barral, Luís Carlos </w:t>
      </w:r>
      <w:r w:rsidR="0082167E">
        <w:rPr>
          <w:color w:val="auto"/>
        </w:rPr>
        <w:t xml:space="preserve">Pereira e Andressa Furlanetto) e </w:t>
      </w:r>
      <w:r w:rsidR="001266E8">
        <w:rPr>
          <w:color w:val="auto"/>
        </w:rPr>
        <w:t>Votuporanga</w:t>
      </w:r>
      <w:r w:rsidR="00475291">
        <w:rPr>
          <w:color w:val="auto"/>
        </w:rPr>
        <w:t xml:space="preserve"> (João Márcio Santos de Andrade, Fernando de Jesus Flores Parreira e Ricardo Teixeira Domingues</w:t>
      </w:r>
      <w:r w:rsidR="00CB0078">
        <w:rPr>
          <w:color w:val="auto"/>
        </w:rPr>
        <w:t>)</w:t>
      </w:r>
      <w:r w:rsidR="0082167E">
        <w:rPr>
          <w:color w:val="auto"/>
        </w:rPr>
        <w:t xml:space="preserve">. </w:t>
      </w:r>
      <w:r w:rsidRPr="00D73771">
        <w:rPr>
          <w:b/>
          <w:color w:val="auto"/>
        </w:rPr>
        <w:t>I – ABERTURA DA REUNIÃO:</w:t>
      </w:r>
      <w:r>
        <w:rPr>
          <w:b/>
          <w:color w:val="auto"/>
        </w:rPr>
        <w:t xml:space="preserve"> </w:t>
      </w:r>
      <w:r w:rsidR="004A77BE" w:rsidRPr="004A77BE">
        <w:rPr>
          <w:color w:val="auto"/>
        </w:rPr>
        <w:t>Dando início à pauta da reunião, divulga</w:t>
      </w:r>
      <w:r w:rsidR="0082167E">
        <w:rPr>
          <w:color w:val="auto"/>
        </w:rPr>
        <w:t>da por e-mail, a presidente Leti</w:t>
      </w:r>
      <w:r w:rsidR="004A77BE" w:rsidRPr="004A77BE">
        <w:rPr>
          <w:color w:val="auto"/>
        </w:rPr>
        <w:t>cia Pedr</w:t>
      </w:r>
      <w:r w:rsidR="006773BB">
        <w:rPr>
          <w:color w:val="auto"/>
        </w:rPr>
        <w:t>oso Ramos deu informações acerca d</w:t>
      </w:r>
      <w:r w:rsidR="004A77BE" w:rsidRPr="004A77BE">
        <w:rPr>
          <w:color w:val="auto"/>
        </w:rPr>
        <w:t xml:space="preserve">as atividades da Comissão Central. </w:t>
      </w:r>
      <w:r w:rsidR="004A77BE">
        <w:rPr>
          <w:color w:val="auto"/>
        </w:rPr>
        <w:t xml:space="preserve">Na sequência, </w:t>
      </w:r>
      <w:r w:rsidR="0082167E">
        <w:rPr>
          <w:color w:val="auto"/>
        </w:rPr>
        <w:t>seguiu-se o esclarecimento d</w:t>
      </w:r>
      <w:r w:rsidR="004A77BE">
        <w:rPr>
          <w:color w:val="auto"/>
        </w:rPr>
        <w:t xml:space="preserve">e dúvidas dos membros que se manifestaram. </w:t>
      </w:r>
      <w:r w:rsidRPr="0066718A">
        <w:rPr>
          <w:b/>
          <w:color w:val="auto"/>
        </w:rPr>
        <w:t>I</w:t>
      </w:r>
      <w:r w:rsidRPr="00D73771">
        <w:rPr>
          <w:b/>
          <w:color w:val="auto"/>
        </w:rPr>
        <w:t>I - ORDEM DO DIA:</w:t>
      </w:r>
      <w:r>
        <w:rPr>
          <w:b/>
          <w:color w:val="auto"/>
        </w:rPr>
        <w:t xml:space="preserve"> </w:t>
      </w:r>
      <w:r w:rsidR="00DD6B1B">
        <w:rPr>
          <w:b/>
          <w:color w:val="auto"/>
        </w:rPr>
        <w:t xml:space="preserve">1. </w:t>
      </w:r>
      <w:r w:rsidR="004A77BE" w:rsidRPr="00DD6B1B">
        <w:rPr>
          <w:color w:val="auto"/>
        </w:rPr>
        <w:t>Foram dadas explicações acerca das portarias de nomeaç</w:t>
      </w:r>
      <w:r w:rsidR="00DD6B1B">
        <w:rPr>
          <w:color w:val="auto"/>
        </w:rPr>
        <w:t>ão</w:t>
      </w:r>
      <w:r w:rsidR="004A77BE" w:rsidRPr="00DD6B1B">
        <w:rPr>
          <w:color w:val="auto"/>
        </w:rPr>
        <w:t xml:space="preserve"> dos membros da Comissão Central e das Comissões Locais, bem como do Regimento da Estatuinte, documento elaborado de acordo com as recomendações constantes na Resolução </w:t>
      </w:r>
      <w:r w:rsidR="00DD6B1B">
        <w:rPr>
          <w:color w:val="auto"/>
        </w:rPr>
        <w:t>n.75, de 23 de junho de 2014</w:t>
      </w:r>
      <w:r>
        <w:rPr>
          <w:color w:val="auto"/>
        </w:rPr>
        <w:t xml:space="preserve">; </w:t>
      </w:r>
      <w:r w:rsidR="00DD6B1B" w:rsidRPr="00DD6B1B">
        <w:rPr>
          <w:b/>
          <w:color w:val="auto"/>
        </w:rPr>
        <w:t>2.</w:t>
      </w:r>
      <w:r w:rsidR="00DD6B1B">
        <w:rPr>
          <w:b/>
          <w:color w:val="auto"/>
        </w:rPr>
        <w:t xml:space="preserve"> </w:t>
      </w:r>
      <w:r w:rsidR="00060030" w:rsidRPr="00C8550E">
        <w:rPr>
          <w:color w:val="auto"/>
        </w:rPr>
        <w:t>A Presidente fez a recomendação da eleição da diretoria das Comissões Locais e convidou a todos a participar</w:t>
      </w:r>
      <w:r w:rsidR="0082167E">
        <w:rPr>
          <w:color w:val="auto"/>
        </w:rPr>
        <w:t>em</w:t>
      </w:r>
      <w:r w:rsidR="00060030" w:rsidRPr="00C8550E">
        <w:rPr>
          <w:color w:val="auto"/>
        </w:rPr>
        <w:t xml:space="preserve"> da Comissão Central. </w:t>
      </w:r>
      <w:r w:rsidR="00C8550E" w:rsidRPr="00C8550E">
        <w:rPr>
          <w:color w:val="auto"/>
        </w:rPr>
        <w:t xml:space="preserve">Durante a </w:t>
      </w:r>
      <w:r w:rsidR="006773BB">
        <w:rPr>
          <w:color w:val="auto"/>
        </w:rPr>
        <w:t xml:space="preserve">discussão </w:t>
      </w:r>
      <w:r w:rsidR="00C8550E" w:rsidRPr="00C8550E">
        <w:rPr>
          <w:color w:val="auto"/>
        </w:rPr>
        <w:t>deste tópico, a servidora Andressa de Andra</w:t>
      </w:r>
      <w:r w:rsidR="006773BB">
        <w:rPr>
          <w:color w:val="auto"/>
        </w:rPr>
        <w:t>de, do</w:t>
      </w:r>
      <w:r w:rsidR="00C74ED7">
        <w:rPr>
          <w:i/>
          <w:color w:val="auto"/>
        </w:rPr>
        <w:t xml:space="preserve"> C</w:t>
      </w:r>
      <w:r w:rsidR="006773BB" w:rsidRPr="00C74ED7">
        <w:rPr>
          <w:i/>
          <w:color w:val="auto"/>
        </w:rPr>
        <w:t xml:space="preserve">ampus </w:t>
      </w:r>
      <w:r w:rsidR="006773BB">
        <w:rPr>
          <w:color w:val="auto"/>
        </w:rPr>
        <w:t>Avaré, solicitou à presidente o envio de um m</w:t>
      </w:r>
      <w:r w:rsidR="00C8550E" w:rsidRPr="00C8550E">
        <w:rPr>
          <w:color w:val="auto"/>
        </w:rPr>
        <w:t xml:space="preserve">emorando </w:t>
      </w:r>
      <w:r w:rsidR="0082167E">
        <w:rPr>
          <w:color w:val="auto"/>
        </w:rPr>
        <w:t>solicitando a</w:t>
      </w:r>
      <w:r w:rsidR="0082167E" w:rsidRPr="00C8550E">
        <w:rPr>
          <w:color w:val="auto"/>
        </w:rPr>
        <w:t xml:space="preserve"> realização da eleiç</w:t>
      </w:r>
      <w:r w:rsidR="0082167E">
        <w:rPr>
          <w:color w:val="auto"/>
        </w:rPr>
        <w:t>ão da diretoria à</w:t>
      </w:r>
      <w:r w:rsidR="00C8550E" w:rsidRPr="00C8550E">
        <w:rPr>
          <w:color w:val="auto"/>
        </w:rPr>
        <w:t xml:space="preserve">s </w:t>
      </w:r>
      <w:r w:rsidR="006773BB">
        <w:rPr>
          <w:color w:val="auto"/>
        </w:rPr>
        <w:t>Comissões Locais da Estatuinte e a</w:t>
      </w:r>
      <w:r w:rsidR="00C8550E">
        <w:rPr>
          <w:color w:val="auto"/>
        </w:rPr>
        <w:t xml:space="preserve"> participação </w:t>
      </w:r>
      <w:r w:rsidR="0082167E">
        <w:rPr>
          <w:color w:val="auto"/>
        </w:rPr>
        <w:t xml:space="preserve">de todos os membros </w:t>
      </w:r>
      <w:r w:rsidR="00C8550E">
        <w:rPr>
          <w:color w:val="auto"/>
        </w:rPr>
        <w:t>no processo</w:t>
      </w:r>
      <w:r w:rsidR="0082167E">
        <w:rPr>
          <w:color w:val="auto"/>
        </w:rPr>
        <w:t xml:space="preserve">. </w:t>
      </w:r>
      <w:r w:rsidR="00C8550E">
        <w:rPr>
          <w:color w:val="auto"/>
        </w:rPr>
        <w:t xml:space="preserve">Foi estipulado também que as Comissões Locais incompletas, de acordo com a composição estabelecida na Resolução acima referida, poderão continuar os trabalhos. </w:t>
      </w:r>
      <w:r w:rsidR="00C8550E" w:rsidRPr="00C8550E">
        <w:rPr>
          <w:b/>
          <w:color w:val="auto"/>
        </w:rPr>
        <w:t>3.</w:t>
      </w:r>
      <w:r w:rsidR="00C8550E">
        <w:rPr>
          <w:color w:val="auto"/>
        </w:rPr>
        <w:t xml:space="preserve"> Foi discutido o cronograma referente à redação do Estatuto do Instituto Federal de São Paulo</w:t>
      </w:r>
      <w:r w:rsidR="003D6A00">
        <w:rPr>
          <w:color w:val="auto"/>
        </w:rPr>
        <w:t xml:space="preserve"> (Etapa 1 do Processo da Estatuinte)</w:t>
      </w:r>
      <w:r w:rsidR="00C8550E">
        <w:rPr>
          <w:color w:val="auto"/>
        </w:rPr>
        <w:t xml:space="preserve">, </w:t>
      </w:r>
      <w:r w:rsidR="0082167E">
        <w:rPr>
          <w:color w:val="auto"/>
        </w:rPr>
        <w:t>e d</w:t>
      </w:r>
      <w:r w:rsidR="00903C65">
        <w:rPr>
          <w:color w:val="auto"/>
        </w:rPr>
        <w:t>ividiram-se os trabalhos em duas etapas: 1</w:t>
      </w:r>
      <w:r w:rsidR="003D6A00">
        <w:rPr>
          <w:color w:val="auto"/>
        </w:rPr>
        <w:t>ª</w:t>
      </w:r>
      <w:r w:rsidR="00903C65">
        <w:rPr>
          <w:color w:val="auto"/>
        </w:rPr>
        <w:t>) Leitura e recolhimento de sugestões em relação aos capítulos 1 e 2 do atual Estatuto até o dia 08 de dezembro de 2014; 2</w:t>
      </w:r>
      <w:r w:rsidR="003D6A00">
        <w:rPr>
          <w:color w:val="auto"/>
        </w:rPr>
        <w:t>ª</w:t>
      </w:r>
      <w:r w:rsidR="00903C65">
        <w:rPr>
          <w:color w:val="auto"/>
        </w:rPr>
        <w:t xml:space="preserve">) Retomada do processo e leitura dos demais capítulos, a partir de fevereiro de 2015. A Presidente sugeriu ainda </w:t>
      </w:r>
      <w:r w:rsidR="00947244">
        <w:rPr>
          <w:color w:val="auto"/>
        </w:rPr>
        <w:t xml:space="preserve">que </w:t>
      </w:r>
      <w:r w:rsidR="00903C65">
        <w:rPr>
          <w:color w:val="auto"/>
        </w:rPr>
        <w:t xml:space="preserve">a assembleia de inquietação dos campi </w:t>
      </w:r>
      <w:r w:rsidR="00947244">
        <w:rPr>
          <w:color w:val="auto"/>
        </w:rPr>
        <w:t xml:space="preserve">ocorra </w:t>
      </w:r>
      <w:r w:rsidR="00903C65">
        <w:rPr>
          <w:color w:val="auto"/>
        </w:rPr>
        <w:t>no início do ano letivo de 2015.</w:t>
      </w:r>
      <w:bookmarkStart w:id="0" w:name="_GoBack"/>
      <w:bookmarkEnd w:id="0"/>
    </w:p>
    <w:p w:rsidR="00C8550E" w:rsidRDefault="00C8550E" w:rsidP="00700690">
      <w:pPr>
        <w:pStyle w:val="Default"/>
        <w:jc w:val="both"/>
        <w:rPr>
          <w:color w:val="auto"/>
        </w:rPr>
      </w:pPr>
    </w:p>
    <w:p w:rsidR="00C8550E" w:rsidRPr="00C8550E" w:rsidRDefault="00C8550E" w:rsidP="00700690">
      <w:pPr>
        <w:pStyle w:val="Default"/>
        <w:jc w:val="both"/>
        <w:rPr>
          <w:color w:val="auto"/>
        </w:rPr>
      </w:pPr>
    </w:p>
    <w:p w:rsidR="00700690" w:rsidRDefault="00700690" w:rsidP="00700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Maria Caroline Trovo                                         </w:t>
      </w:r>
      <w:r w:rsidRPr="00322A85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</w:t>
      </w:r>
    </w:p>
    <w:p w:rsidR="00A714C5" w:rsidRPr="00636173" w:rsidRDefault="00700690" w:rsidP="0063617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Leticia Pedroso Ramos                                        __________________________________ </w:t>
      </w:r>
      <w:r w:rsidR="00636173">
        <w:rPr>
          <w:sz w:val="24"/>
          <w:szCs w:val="24"/>
        </w:rPr>
        <w:t xml:space="preserve"> </w:t>
      </w:r>
    </w:p>
    <w:sectPr w:rsidR="00A714C5" w:rsidRPr="00636173" w:rsidSect="007047E5">
      <w:headerReference w:type="default" r:id="rId6"/>
      <w:footerReference w:type="even" r:id="rId7"/>
      <w:footerReference w:type="default" r:id="rId8"/>
      <w:pgSz w:w="11907" w:h="16840" w:code="9"/>
      <w:pgMar w:top="1247" w:right="1418" w:bottom="1134" w:left="1418" w:header="720" w:footer="720" w:gutter="0"/>
      <w:lnNumType w:countBy="1" w:restart="continuou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B09" w:rsidRDefault="009A0B09">
      <w:r>
        <w:separator/>
      </w:r>
    </w:p>
  </w:endnote>
  <w:endnote w:type="continuationSeparator" w:id="0">
    <w:p w:rsidR="009A0B09" w:rsidRDefault="009A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EA" w:rsidRDefault="00104EDE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0DEA" w:rsidRDefault="009A0B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EA" w:rsidRDefault="00104EDE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20DEA" w:rsidRDefault="009A0B09" w:rsidP="007047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B09" w:rsidRDefault="009A0B09">
      <w:r>
        <w:separator/>
      </w:r>
    </w:p>
  </w:footnote>
  <w:footnote w:type="continuationSeparator" w:id="0">
    <w:p w:rsidR="009A0B09" w:rsidRDefault="009A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F2" w:rsidRDefault="00104EDE">
    <w:pPr>
      <w:pStyle w:val="Cabealho"/>
      <w:rPr>
        <w:sz w:val="16"/>
      </w:rPr>
    </w:pPr>
    <w:r>
      <w:rPr>
        <w:sz w:val="16"/>
      </w:rPr>
      <w:t>COMISSÕES DA ESTATUINTE</w:t>
    </w:r>
  </w:p>
  <w:p w:rsidR="00D20DEA" w:rsidRDefault="00104EDE">
    <w:pPr>
      <w:pStyle w:val="Cabealho"/>
      <w:rPr>
        <w:sz w:val="16"/>
        <w:szCs w:val="16"/>
      </w:rPr>
    </w:pPr>
    <w:r>
      <w:rPr>
        <w:sz w:val="16"/>
        <w:szCs w:val="16"/>
      </w:rPr>
      <w:t>Continuação da a</w:t>
    </w:r>
    <w:r w:rsidRPr="004653FC">
      <w:rPr>
        <w:sz w:val="16"/>
        <w:szCs w:val="16"/>
      </w:rPr>
      <w:t xml:space="preserve">ta </w:t>
    </w:r>
    <w:r>
      <w:rPr>
        <w:sz w:val="16"/>
        <w:szCs w:val="16"/>
      </w:rPr>
      <w:t xml:space="preserve">da </w:t>
    </w:r>
    <w:r w:rsidRPr="004653FC">
      <w:rPr>
        <w:sz w:val="16"/>
        <w:szCs w:val="16"/>
      </w:rPr>
      <w:t>reuni</w:t>
    </w:r>
    <w:r>
      <w:rPr>
        <w:sz w:val="16"/>
        <w:szCs w:val="16"/>
      </w:rPr>
      <w:t>ão de 05/09/2014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90"/>
    <w:rsid w:val="000131A0"/>
    <w:rsid w:val="00047FDE"/>
    <w:rsid w:val="00060030"/>
    <w:rsid w:val="00104EDE"/>
    <w:rsid w:val="001266E8"/>
    <w:rsid w:val="002D51C4"/>
    <w:rsid w:val="003D6A00"/>
    <w:rsid w:val="00475291"/>
    <w:rsid w:val="004A77BE"/>
    <w:rsid w:val="00636173"/>
    <w:rsid w:val="00656C9A"/>
    <w:rsid w:val="006773BB"/>
    <w:rsid w:val="00700690"/>
    <w:rsid w:val="0082167E"/>
    <w:rsid w:val="00903C65"/>
    <w:rsid w:val="00947244"/>
    <w:rsid w:val="009A0B09"/>
    <w:rsid w:val="00A40854"/>
    <w:rsid w:val="00AA1B09"/>
    <w:rsid w:val="00AB4915"/>
    <w:rsid w:val="00AF1B1A"/>
    <w:rsid w:val="00C74ED7"/>
    <w:rsid w:val="00C8550E"/>
    <w:rsid w:val="00CB0078"/>
    <w:rsid w:val="00DD6B1B"/>
    <w:rsid w:val="00EF39D5"/>
    <w:rsid w:val="00FE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0F5317-5C4A-4A2E-9642-B004C952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700690"/>
  </w:style>
  <w:style w:type="paragraph" w:styleId="Cabealho">
    <w:name w:val="header"/>
    <w:basedOn w:val="Normal"/>
    <w:link w:val="CabealhoChar"/>
    <w:rsid w:val="0070069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006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0069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006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00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700690"/>
  </w:style>
  <w:style w:type="character" w:styleId="Hyperlink">
    <w:name w:val="Hyperlink"/>
    <w:basedOn w:val="Fontepargpadro"/>
    <w:uiPriority w:val="99"/>
    <w:unhideWhenUsed/>
    <w:rsid w:val="00700690"/>
    <w:rPr>
      <w:color w:val="0000FF" w:themeColor="hyperlink"/>
      <w:u w:val="single"/>
    </w:rPr>
  </w:style>
  <w:style w:type="character" w:styleId="Forte">
    <w:name w:val="Strong"/>
    <w:uiPriority w:val="22"/>
    <w:qFormat/>
    <w:rsid w:val="00013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614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Trovo</dc:creator>
  <cp:lastModifiedBy>IFSP</cp:lastModifiedBy>
  <cp:revision>6</cp:revision>
  <dcterms:created xsi:type="dcterms:W3CDTF">2014-11-24T13:26:00Z</dcterms:created>
  <dcterms:modified xsi:type="dcterms:W3CDTF">2014-11-24T14:19:00Z</dcterms:modified>
</cp:coreProperties>
</file>